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55B1F1" w14:textId="2F150158" w:rsidR="003A0206" w:rsidRPr="000E069D" w:rsidRDefault="003A0206" w:rsidP="003A0206">
      <w:pPr>
        <w:spacing w:before="100" w:beforeAutospacing="1" w:after="100" w:afterAutospacing="1"/>
        <w:jc w:val="center"/>
        <w:rPr>
          <w:rFonts w:eastAsia="Times New Roman"/>
          <w:lang w:eastAsia="ru-RU"/>
        </w:rPr>
      </w:pPr>
      <w:bookmarkStart w:id="0" w:name="_Hlk86836184"/>
      <w:r w:rsidRPr="003A0206">
        <w:rPr>
          <w:rFonts w:ascii="TimesNewRomanPS" w:eastAsia="Times New Roman" w:hAnsi="TimesNewRomanPS"/>
          <w:b/>
          <w:bCs/>
          <w:i/>
          <w:iCs/>
          <w:lang w:eastAsia="ru-RU"/>
        </w:rPr>
        <w:t xml:space="preserve">Задания для </w:t>
      </w:r>
      <w:r>
        <w:rPr>
          <w:rFonts w:ascii="TimesNewRomanPS" w:eastAsia="Times New Roman" w:hAnsi="TimesNewRomanPS"/>
          <w:b/>
          <w:bCs/>
          <w:i/>
          <w:iCs/>
          <w:lang w:eastAsia="ru-RU"/>
        </w:rPr>
        <w:t>10</w:t>
      </w:r>
      <w:r w:rsidRPr="003A0206">
        <w:rPr>
          <w:rFonts w:ascii="TimesNewRomanPS" w:eastAsia="Times New Roman" w:hAnsi="TimesNewRomanPS"/>
          <w:b/>
          <w:bCs/>
          <w:i/>
          <w:iCs/>
          <w:lang w:eastAsia="ru-RU"/>
        </w:rPr>
        <w:t xml:space="preserve"> класса (202</w:t>
      </w:r>
      <w:r w:rsidR="00520A28">
        <w:rPr>
          <w:rFonts w:ascii="TimesNewRomanPS" w:eastAsia="Times New Roman" w:hAnsi="TimesNewRomanPS"/>
          <w:b/>
          <w:bCs/>
          <w:i/>
          <w:iCs/>
          <w:lang w:eastAsia="ru-RU"/>
        </w:rPr>
        <w:t>5</w:t>
      </w:r>
      <w:r w:rsidRPr="003A0206">
        <w:rPr>
          <w:rFonts w:ascii="TimesNewRomanPS" w:eastAsia="Times New Roman" w:hAnsi="TimesNewRomanPS"/>
          <w:b/>
          <w:bCs/>
          <w:i/>
          <w:iCs/>
          <w:lang w:eastAsia="ru-RU"/>
        </w:rPr>
        <w:t xml:space="preserve"> г</w:t>
      </w:r>
      <w:r w:rsidRPr="000E069D">
        <w:rPr>
          <w:rFonts w:ascii="TimesNewRomanPS" w:eastAsia="Times New Roman" w:hAnsi="TimesNewRomanPS"/>
          <w:bCs/>
          <w:i/>
          <w:iCs/>
          <w:lang w:eastAsia="ru-RU"/>
        </w:rPr>
        <w:t>.)</w:t>
      </w:r>
    </w:p>
    <w:p w14:paraId="365502B5" w14:textId="0D8C76B8" w:rsidR="003A0206" w:rsidRDefault="003A0206" w:rsidP="002E04D3">
      <w:pPr>
        <w:spacing w:before="100" w:beforeAutospacing="1" w:after="100" w:afterAutospacing="1"/>
        <w:jc w:val="both"/>
        <w:rPr>
          <w:rFonts w:ascii="TimesNewRomanPS" w:eastAsia="Times New Roman" w:hAnsi="TimesNewRomanPS"/>
          <w:b/>
          <w:bCs/>
          <w:sz w:val="28"/>
          <w:szCs w:val="28"/>
          <w:lang w:eastAsia="ru-RU"/>
        </w:rPr>
      </w:pPr>
      <w:r w:rsidRPr="003A0206">
        <w:rPr>
          <w:rFonts w:ascii="TimesNewRomanPS" w:eastAsia="Times New Roman" w:hAnsi="TimesNewRomanPS"/>
          <w:b/>
          <w:bCs/>
          <w:sz w:val="28"/>
          <w:szCs w:val="28"/>
          <w:lang w:eastAsia="ru-RU"/>
        </w:rPr>
        <w:t xml:space="preserve">Задание 1. </w:t>
      </w:r>
    </w:p>
    <w:p w14:paraId="60B32BE3" w14:textId="071DF435" w:rsidR="00532CD2" w:rsidRPr="00551DBC" w:rsidRDefault="00532CD2" w:rsidP="002E04D3">
      <w:pPr>
        <w:spacing w:before="100" w:beforeAutospacing="1" w:after="100" w:afterAutospacing="1"/>
        <w:jc w:val="both"/>
        <w:rPr>
          <w:rFonts w:ascii="TimesNewRomanPS" w:eastAsia="Times New Roman" w:hAnsi="TimesNewRomanPS"/>
          <w:b/>
          <w:bCs/>
          <w:i/>
          <w:iCs/>
          <w:sz w:val="28"/>
          <w:szCs w:val="28"/>
          <w:lang w:eastAsia="ru-RU"/>
        </w:rPr>
      </w:pPr>
      <w:r w:rsidRPr="00551DBC">
        <w:rPr>
          <w:rFonts w:ascii="TimesNewRomanPS" w:eastAsia="Times New Roman" w:hAnsi="TimesNewRomanPS"/>
          <w:b/>
          <w:bCs/>
          <w:i/>
          <w:iCs/>
          <w:sz w:val="28"/>
          <w:szCs w:val="28"/>
          <w:lang w:eastAsia="ru-RU"/>
        </w:rPr>
        <w:t>Дмитрий Никитин</w:t>
      </w:r>
      <w:r w:rsidR="00551DBC">
        <w:rPr>
          <w:rStyle w:val="a8"/>
          <w:rFonts w:ascii="TimesNewRomanPS" w:eastAsia="Times New Roman" w:hAnsi="TimesNewRomanPS"/>
          <w:b/>
          <w:bCs/>
          <w:i/>
          <w:iCs/>
          <w:sz w:val="28"/>
          <w:szCs w:val="28"/>
          <w:lang w:eastAsia="ru-RU"/>
        </w:rPr>
        <w:footnoteReference w:id="1"/>
      </w:r>
    </w:p>
    <w:p w14:paraId="18C63B63" w14:textId="13F0E5A2" w:rsidR="00532CD2" w:rsidRDefault="00532CD2" w:rsidP="002E04D3">
      <w:pPr>
        <w:spacing w:before="100" w:beforeAutospacing="1" w:after="100" w:afterAutospacing="1"/>
        <w:jc w:val="both"/>
        <w:rPr>
          <w:rFonts w:ascii="TimesNewRomanPS" w:eastAsia="Times New Roman" w:hAnsi="TimesNewRomanPS"/>
          <w:b/>
          <w:bCs/>
          <w:sz w:val="28"/>
          <w:szCs w:val="28"/>
          <w:lang w:eastAsia="ru-RU"/>
        </w:rPr>
      </w:pPr>
      <w:r>
        <w:rPr>
          <w:rFonts w:ascii="TimesNewRomanPS" w:eastAsia="Times New Roman" w:hAnsi="TimesNewRomanPS"/>
          <w:b/>
          <w:bCs/>
          <w:sz w:val="28"/>
          <w:szCs w:val="28"/>
          <w:lang w:eastAsia="ru-RU"/>
        </w:rPr>
        <w:t>Гоголевский парк</w:t>
      </w:r>
    </w:p>
    <w:p w14:paraId="7730E0E5" w14:textId="77777777" w:rsidR="00C5430E" w:rsidRDefault="00C5430E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Возвращаясь летним вечером с работы, Адам Иванович Козлов обнаружил, что неподалеку от его дома устроили Гоголевский парк. Прежде композиции в парке были зачехлены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Адам Иванович не мог разобрать, что именно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здесь появилось. Теперь же их открыли, а над воротами повесили огромный транспарант с названием. Козлову стало любопытно, и он решил зайти.</w:t>
      </w:r>
    </w:p>
    <w:p w14:paraId="1BA634D9" w14:textId="10D2208B" w:rsidR="00532CD2" w:rsidRDefault="00C5430E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входа была установлена красно-белая полосатая будка, словно предназначенная для часового, с надписью «Нехай». При приближении Адама Ивановича из нее,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тяжело отд</w:t>
      </w:r>
      <w:bookmarkStart w:id="1" w:name="_GoBack"/>
      <w:bookmarkEnd w:id="1"/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уваясь, вылез похожий на моржа усатый мужчина. Сходство усиливалось еще и его необычно крупными клыками, которые не помещались во рту и торчали у верхней губы.</w:t>
      </w:r>
    </w:p>
    <w:p w14:paraId="22263770" w14:textId="1B79FA62" w:rsidR="00C5430E" w:rsidRPr="00C5430E" w:rsidRDefault="00C5430E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«Простите, пожалуйста, а что значит „Нехай“?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поинтересовался у незнакомца Козлов. «Это не что, а кто,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недовольно сопя, поправил тот Адама Ивановича.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Это я. Меня зовут Степан Нехай, и я смотритель парка».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«Ах вот как!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‒ 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сконфуженно воскликнул Козлов, которому заданный вопрос теперь показался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бестактным.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Очень интересно! Прежде тут этого парка не было».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«А теперь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есть,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сказал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Нехай</w:t>
      </w:r>
      <w:proofErr w:type="gramEnd"/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уверенным тоном, словно этот факт нуждался в его подтверждении.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у нас здесь собраны уникальные экспонаты, имеющие отношение к Гоголю. Вы можете пройти и посмотреть, а я отвечу на ваши вопросы».</w:t>
      </w:r>
    </w:p>
    <w:p w14:paraId="6837269F" w14:textId="2DFFBEA7" w:rsidR="00C5430E" w:rsidRDefault="00C5430E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Адам Иванович поблагодарил смотрителя и двинулся вперед. Ему было неприятно, </w:t>
      </w:r>
      <w:proofErr w:type="gramStart"/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Нехай</w:t>
      </w:r>
      <w:proofErr w:type="gramEnd"/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пошел по пятам за ним, чуть ли не наступая на ноги. «Он, что, считает, что я могу украсть отсюда что-нибудь?»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обиженно подумал Козлов, но вслух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возражать не решился.</w:t>
      </w:r>
    </w:p>
    <w:p w14:paraId="1F3D2BDC" w14:textId="5F10A6B5" w:rsidR="007E299A" w:rsidRPr="007E299A" w:rsidRDefault="0027428C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Первой на его пути встретилась выполненная из металла композиция высотой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метра в три, представляющая руку с пером и под ним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лист бумаги. «Что это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такое?»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спросил Козлов. «Это рука Гоголя, та самая, которой он писал свои бессмертные произведения», 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каким-то странным оттенком торжественности сказал Нехай. «Но откуда посетители могут узнать, что эта рука принадлежит именно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Гоголю? 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недоумением спросил Козлов. 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Она точно так же могла бы быть рукой Пушкина, Тургенева или Достоевского. В ней нет ничего лично от Гоголя». 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‒ 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«Ну, знаете, 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обиженно сказал Нехай. 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 же пришли в Гоголевский парк, а не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парк Пушкина. Рука 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это важная часть 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Гоголя, поскольку писала, создавала тексты именно она, и этого достаточно, чтобы увековечить ее в таком памятнике. Для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тугодумов, которые не могут понять, кому принадлежит рука, под ней стоит табличка, где написано, что она 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Гоголя. А для тех, кто поленится прочитать табличку, есть еще и я 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 всегда готов дать необходимые пояснения». 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«Ну хорошо», 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‒ </w:t>
      </w:r>
      <w:r w:rsidR="007E299A"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сказал Козлов, которому не хотелось спорить с </w:t>
      </w:r>
      <w:proofErr w:type="spellStart"/>
      <w:r w:rsidR="007E299A"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Нехаем</w:t>
      </w:r>
      <w:proofErr w:type="spellEnd"/>
      <w:r w:rsidR="007E299A"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хотя выдумка с рукой и показалась ему глупой.</w:t>
      </w:r>
    </w:p>
    <w:p w14:paraId="4741C9F6" w14:textId="4C1F0CB4" w:rsidR="00C5430E" w:rsidRDefault="007E299A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Следующим экспонатом был горбатый нос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примерно такого же размера, как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рука. «А это, наверное, нос Гоголя»,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предположил Козлов. «Разумеется, нет,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‒ </w:t>
      </w:r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буркнул Нехай.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Это нос из его одноименной повести».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«Да, я должен был догадаться,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сказал Адам Иванович, который почувствовал почему-то необходимость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оправдываться.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Просто он горбатый и похож на гоголевский». На </w:t>
      </w:r>
      <w:proofErr w:type="gramStart"/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это Нехай</w:t>
      </w:r>
      <w:proofErr w:type="gramEnd"/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ничего не ответил.</w:t>
      </w:r>
    </w:p>
    <w:p w14:paraId="5E9A0FD3" w14:textId="47CDA711" w:rsidR="004E2ADD" w:rsidRPr="004E2ADD" w:rsidRDefault="004E2ADD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носом была установлено на вешалке нечто вроде пальто. «Это, видимо, шинель»,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сказал Адам Иванович. «Да,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удовлетворенно кивнул Нехай.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Хоть здесь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 угадали. Если хотите, вы можете надеть ее и снять».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«Зачем?»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спросил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Адам Иванович. «Таким образом вы сможете в буквальном смысле выйти из гоголевской шинели»,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объяснил Нехай. «Нет, спасибо. Пожалуй, я обойдусь».</w:t>
      </w:r>
    </w:p>
    <w:p w14:paraId="5E372A35" w14:textId="4629AE82" w:rsidR="007E299A" w:rsidRDefault="004E2ADD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Чтобы меньше обращаться к </w:t>
      </w:r>
      <w:proofErr w:type="spellStart"/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Нехаю</w:t>
      </w:r>
      <w:proofErr w:type="spellEnd"/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 которому Козлов чувствовал уже сильную неприязнь, Адам Иванович решил читать таблички перед экспонатами. Он перешел к композиции из металла, представляющей группу людей, пустых внутри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обведенных только контурами. Под ней было написано: «Мертвые души». «И почему же именно вот это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мертвые души?»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удержался от вопроса Козлов, скептически осмотрев композицию. «Разве не видно? </w:t>
      </w:r>
      <w:proofErr w:type="gramStart"/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Они пустые внутри,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End"/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каким-то озлоблением сказал Нехай.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Странный вы, право слово, как маленький, все приходится вам объяснять».</w:t>
      </w:r>
    </w:p>
    <w:p w14:paraId="2920591A" w14:textId="65253B29" w:rsidR="004E2ADD" w:rsidRDefault="00CA2B4E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2B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Эта неожиданно грубая реплика удивила Адама Ивановича; он обернулся и смерил взглядом всю крупную, заплывшую жиром фигуру </w:t>
      </w:r>
      <w:proofErr w:type="spellStart"/>
      <w:r w:rsidRPr="00CA2B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Нехая</w:t>
      </w:r>
      <w:proofErr w:type="spellEnd"/>
      <w:r w:rsidRPr="00CA2B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который в свою очередь уставился на него своими маленькими темными глазенками. «Пьян он, что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2B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ли?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A2B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подумал Козлов.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A2B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намеренно хочет затеять скандал?» У Адама Ивановича не было желания вступать в перепалку с </w:t>
      </w:r>
      <w:proofErr w:type="spellStart"/>
      <w:r w:rsidRPr="00CA2B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Нехаем</w:t>
      </w:r>
      <w:proofErr w:type="spellEnd"/>
      <w:r w:rsidRPr="00CA2B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 он, промолчав, отвернулся.</w:t>
      </w:r>
    </w:p>
    <w:p w14:paraId="605B7DD7" w14:textId="78A84C98" w:rsidR="00CA2B4E" w:rsidRDefault="00404321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Дальнейший осмотр парка все больше повергал Адама Ивановича в уныние. Среди выставленных экспонатов был огромный глаз, у которого можно было поднимать и опускать веко, названный «глазом Вия»; фигуры доверительно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беседующих Хлестакова и Пушкина, представляющих выдумку о том, что Хлестаков был «с Пушкиным на дружеской ноге». Затем шли несколько небольших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домиков, внутри которых были обустроены жилища персонажей «Мертвых душ».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Один из них, представляющий дом Собакевича, был в форме самого Собакевича,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все предметы внутри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стол, кресла, стулья, ореховое бюро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также имели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подобную форму. На одной из стен была вывешена цитата: «Каждый предмет,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каждый стул, казалось, говорил: и я тоже Собакевич!» Кроме того, в этом доме находился сам Собакевич, наступающий на ногу Чичикову. Роли обоих играли загримированные живые люди, которые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обязаны были оставаться в одном положении. Следующий дом был жилищем Манилова, внутри его семейство сидело за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обедом в окружении слуг, один из которых вытирал нос </w:t>
      </w:r>
      <w:proofErr w:type="spellStart"/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Фемистоклюсу</w:t>
      </w:r>
      <w:proofErr w:type="spellEnd"/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сыну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Манилова. В этой сцене были зачем-то задействованы несколько слуг, вовсе не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упомянутых в тексте «Мертвых душ», и общее число ее участников составляло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десять человек. Все участники, опять же, были живыми людьми, застывшими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одной позе. «Что за дурацкая выдумка!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возмущением подумал Козлов.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‒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Ведь для всех этих людей так стоять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мучение, и всем им, очевидно, надо платить за то, что они здесь находятся». Выглядело все это так нелепо, что Адам Иванович, не удержавшись, ткнул одного из слуг пальцем в бок, от чего тот нервно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дернулся. «Действительно живой»,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неприятным удивлением подумал Козлов.</w:t>
      </w:r>
    </w:p>
    <w:p w14:paraId="0A3F5D78" w14:textId="6A5E8D9F" w:rsidR="00BB2122" w:rsidRPr="00BB2122" w:rsidRDefault="00BB2122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Еще в одном домике помещалось жилище Плюшкина. Там посетителям предлагалось выбрасывать мусор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«пожертвовать его Плюшкину». Единственный участник этой сцены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сам Плюшкин </w:t>
      </w:r>
      <w:r w:rsidR="00DB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должен был собирать мусор, раскладывать и сортировать его. Поскольку в помещении накопилось много гниющих пищевых отходов, там стояла омерзительная вонь, и Адам Иванович поспешно вышел.</w:t>
      </w:r>
    </w:p>
    <w:p w14:paraId="6B8F5AE0" w14:textId="7ABB2DB5" w:rsidR="00404321" w:rsidRDefault="00BB2122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домиками стояли актеры, изображающие </w:t>
      </w:r>
      <w:proofErr w:type="spellStart"/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Бобчинского</w:t>
      </w:r>
      <w:proofErr w:type="spellEnd"/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proofErr w:type="spellStart"/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Добчинского</w:t>
      </w:r>
      <w:proofErr w:type="spellEnd"/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 рядом с ними был установлен стол с письменными принадлежностями, над ним</w:t>
      </w:r>
      <w:r w:rsidR="00DB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висел почтовый ящик. Как прочитал Козлов, здесь можно было написать письмо</w:t>
      </w:r>
      <w:r w:rsidR="00DB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президенту и «рассказать ему о себе». На табличке рядом была установлена цитата: «Скажите государю, что вот, мол, ваше императорское величество, в таком-то</w:t>
      </w:r>
      <w:r w:rsidR="00DB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городе живет Петр Иванович </w:t>
      </w:r>
      <w:proofErr w:type="spellStart"/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Бобчинский</w:t>
      </w:r>
      <w:proofErr w:type="spellEnd"/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». «Что за глупости! </w:t>
      </w:r>
      <w:r w:rsidR="00DB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сдержавшись,</w:t>
      </w:r>
      <w:r w:rsidR="00DB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воскликнул Козлов. </w:t>
      </w:r>
      <w:r w:rsidR="00DB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Зачем мне писать письмо президенту?» </w:t>
      </w:r>
      <w:r w:rsidR="00DB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«Как это? Может,</w:t>
      </w:r>
      <w:r w:rsidR="00DB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 ответит или подарит вам что-нибудь», </w:t>
      </w:r>
      <w:r w:rsidR="00DB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сказал из-за его </w:t>
      </w:r>
      <w:proofErr w:type="gramStart"/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спины Нехай</w:t>
      </w:r>
      <w:proofErr w:type="gramEnd"/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который все это время продолжал следовать за Козловым.</w:t>
      </w:r>
    </w:p>
    <w:p w14:paraId="79D57847" w14:textId="5697935C" w:rsidR="00DB3BF0" w:rsidRDefault="00FC478C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Наконец, в дальнем участке парка, в густой тени деревьев, была вырыта глубокая узкая яма, в которой стоял гроб. Никакой поясняющей таблички здесь не было. «А это что такое?»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решил все-таки обратиться за разъяснениями к </w:t>
      </w:r>
      <w:proofErr w:type="spellStart"/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Нехаю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Козлов. «Эта композиция представляет легенду о том, что Гоголь был похоронен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заживо. В гробу действительно есть живой человек, похожий на Гоголя,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гробу проделана дырочка, через которую он может дышать. А за небольшую плату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 можете попробовать и себя в этой роли».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«А сколько это стоит?»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зачем-то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спросил Козлов. «Сто рублей»,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сказал Нехай. Адам Иванович сам не знал, что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ним творилось, но почему-то ему захотелось непременно попробовать этот аттракцион и залезть в гроб; не успев опомниться, он протянул </w:t>
      </w:r>
      <w:proofErr w:type="spellStart"/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Нехаю</w:t>
      </w:r>
      <w:proofErr w:type="spellEnd"/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сто рублей,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тот дернул за большой рычаг, с помощью которого гроб поднимался на поверхность. Нехай снял крышку, и из гроба действительно вылез человек, загримированный под Гоголя; он был растрепан и выглядел сонным. «Вы что, спите там?»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‒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спросил Адам Иванович. «Да, а что еще делать? Хорошая у меня работа: сплю и получаю деньги!»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сказал, расхохотавшись, двойник Гоголя. «Вы не подумайте, что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этот аттракцион такой скучный,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вступил в разговор, забеспокоившись,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Нехай.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‒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 просто уже давно привык, а вам сильных впечатлений хватит. Вы пробудете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гробу ровно две минуты, но, поверьте, этот опыт вам запомнится надолго». Адам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Иванович, которому не хотелось больше разговаривать с </w:t>
      </w:r>
      <w:proofErr w:type="spellStart"/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Нехаем</w:t>
      </w:r>
      <w:proofErr w:type="spellEnd"/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вместо ответа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молча лег в гроб и сложил руки на груди. Он обратил внимание, что на крышке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внутренней ее стороны были большие свежие царапины, и решил, что они сделаны специально, для дополнения общего эффекта.</w:t>
      </w:r>
    </w:p>
    <w:p w14:paraId="3E7E1542" w14:textId="3931F8E7" w:rsidR="00C73A68" w:rsidRPr="00C73A68" w:rsidRDefault="00C73A68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Крышка захлопнулась, Козлов остался в полной темноте. Он почувствовал, как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гроб плавно спустился в яму, а затем на нее начало что-то со стуком сыпаться. «Они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что, зарывают меня?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беспокойством подумал Адам Иванович.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Разве это было предусмотрено? Ведь двойник Гоголя лежал здесь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закопанным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!»</w:t>
      </w:r>
    </w:p>
    <w:p w14:paraId="3F2BD98C" w14:textId="77777777" w:rsidR="00C73A68" w:rsidRDefault="00C73A68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Козлову пришла вдруг в голову безумная мысль, </w:t>
      </w:r>
      <w:proofErr w:type="gramStart"/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Нехай</w:t>
      </w:r>
      <w:proofErr w:type="gramEnd"/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решил убить его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заманил его в ловушку. В самом деле: удары о крышку гроба, очень обильные,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становились все глуше, словно гроб уже был засыпан и сверху накапливались все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новые слои земли. При этом темнота внутри была полной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значит, дырочки для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дыхания, о которой </w:t>
      </w:r>
      <w:proofErr w:type="gramStart"/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говорил Нехай</w:t>
      </w:r>
      <w:proofErr w:type="gramEnd"/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 действительности не было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либо ее заткнули.</w:t>
      </w:r>
    </w:p>
    <w:p w14:paraId="0FFD041F" w14:textId="7DA736B2" w:rsidR="00FC478C" w:rsidRDefault="00C73A68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Козлова охватил ужас; ему показалось, что он задыхается. Слегка повернувшись,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 несколько раз ударился головой и плечами в стенки гроба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только сейчас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как-то особенно остро почувствовал, как мало пространства ему отведено внутри.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«Откройте!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крикнул Адам Иванович.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Идиоты, дурачье, откройте!!» Вместо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ответа слышались все более глухие удары комьев земли. Испуганный, Козлов принялся колотить в крышку гроба, царапать ее ногтями, потом, отталкиваясь от дна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локтями, уперся в нее грудью и пытался выдавить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 никакого эффекта не было: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Адаму Ивановичу было слишком тесно, и он не мог размахнуться для сколько-нибудь сильного удара. Тщетность усилий только больше его напугала. Козлов кричал, ворочался, извивался всем телом, как змея, стал даже дубасить в древесину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лбом. У него началась истерика, и боли он не чувствовал. Наконец, когда Адам Иванович начал уже терять сознание от ужаса, гроб дернулся и поднялся наверх.</w:t>
      </w:r>
    </w:p>
    <w:p w14:paraId="12EA5882" w14:textId="378CB8AA" w:rsidR="00C73A68" w:rsidRDefault="008059D4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Когда крышка отворилась, </w:t>
      </w:r>
      <w:proofErr w:type="spellStart"/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Нехаю</w:t>
      </w:r>
      <w:proofErr w:type="spellEnd"/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двойнику Гоголя пришлось вытаскивать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Адама Ивановича из гроба: руки и ноги у него были как ватные, перед глазами все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плыло. Он жадно, глубоко дышал. Когда Козлова положили на траву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его стошнило, и у него даже не было сил вытереть с себя рвоту. «Ну, что вы так,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беспокойством </w:t>
      </w:r>
      <w:proofErr w:type="gramStart"/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говорил Нехай</w:t>
      </w:r>
      <w:proofErr w:type="gramEnd"/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осторожно переворачивая Козлова на бок и вытирая его большой салфеткой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видимо, у него специально были припасены такие для подобных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случаев.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Уж и испугались! Пришлось даже доставать вас раньше времени. Вы что,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думали, мы вас там действительно зароем, что ли? Это мы просто включаем такой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звук, как будто земля падает. Зато теперь почувствуете, как хорошо, радостно жить!»</w:t>
      </w:r>
    </w:p>
    <w:p w14:paraId="005D22A3" w14:textId="57BB0646" w:rsidR="008059D4" w:rsidRPr="008059D4" w:rsidRDefault="008059D4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Адам Иванович, дождавшись, когда к нему вернулась чувствительность, осторожно поднялся и, оттолкнув руки </w:t>
      </w:r>
      <w:proofErr w:type="spellStart"/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Нехая</w:t>
      </w:r>
      <w:proofErr w:type="spellEnd"/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двойника Гоголя, которые хотели поддержать его, побрел из парка прочь. Чувствовал он себя омерзительно, во рту задержался гадкий кислый вкус рвоты, и Козлову 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представлялось, что все вокруг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земля, трава, деревья, солнце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такое же кислое на вкус, липкое, вязкое и гнусное.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Козлову казалось, что его испачкали, вымазали в грязи, в которой он чуть было не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задохнулся; произошедшее было безобразно, возмутительно, но вместе с тем так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нелепо и странно, что Адам Иванович никак не мог прийти в себя.</w:t>
      </w:r>
    </w:p>
    <w:p w14:paraId="2C952D9F" w14:textId="67A0D74C" w:rsidR="008059D4" w:rsidRPr="00C5430E" w:rsidRDefault="008059D4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Выходя из парка, он заметил книгу жалоб и предложений, размещенную на специальной полочке у будки </w:t>
      </w:r>
      <w:proofErr w:type="spellStart"/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Нехая</w:t>
      </w:r>
      <w:proofErr w:type="spellEnd"/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и, не зная, как выразить свою злость, швырнул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книгу на землю и несколько раз наступил на нее.</w:t>
      </w:r>
    </w:p>
    <w:p w14:paraId="119D70FD" w14:textId="77777777" w:rsidR="003A0206" w:rsidRDefault="003A0206" w:rsidP="003A0206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60045540" w14:textId="4E16E677" w:rsidR="003A0206" w:rsidRDefault="003A0206" w:rsidP="003A0206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26BA">
        <w:rPr>
          <w:rFonts w:ascii="Times New Roman" w:hAnsi="Times New Roman" w:cs="Times New Roman"/>
          <w:i/>
          <w:sz w:val="28"/>
          <w:szCs w:val="28"/>
        </w:rPr>
        <w:t>Выполняя целост</w:t>
      </w:r>
      <w:r>
        <w:rPr>
          <w:rFonts w:ascii="Times New Roman" w:hAnsi="Times New Roman" w:cs="Times New Roman"/>
          <w:i/>
          <w:sz w:val="28"/>
          <w:szCs w:val="28"/>
        </w:rPr>
        <w:t xml:space="preserve">ный анализ произведения </w:t>
      </w:r>
      <w:r w:rsidR="008059D4">
        <w:rPr>
          <w:rFonts w:ascii="Times New Roman" w:hAnsi="Times New Roman" w:cs="Times New Roman"/>
          <w:i/>
          <w:sz w:val="28"/>
          <w:szCs w:val="28"/>
        </w:rPr>
        <w:t>Д. Никитина</w:t>
      </w:r>
      <w:r w:rsidRPr="004F26BA">
        <w:rPr>
          <w:rFonts w:ascii="Times New Roman" w:hAnsi="Times New Roman" w:cs="Times New Roman"/>
          <w:i/>
          <w:sz w:val="28"/>
          <w:szCs w:val="28"/>
        </w:rPr>
        <w:t xml:space="preserve">, примите во внимание следующие особенности его содержания: </w:t>
      </w:r>
    </w:p>
    <w:p w14:paraId="4BEDEA0E" w14:textId="6A7F6772" w:rsidR="000012FC" w:rsidRDefault="003A0206" w:rsidP="003A0206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Какую роль в рассказе игра</w:t>
      </w:r>
      <w:r w:rsidR="008059D4">
        <w:rPr>
          <w:rFonts w:ascii="Times New Roman" w:hAnsi="Times New Roman" w:cs="Times New Roman"/>
          <w:i/>
          <w:sz w:val="28"/>
          <w:szCs w:val="28"/>
        </w:rPr>
        <w:t>е</w:t>
      </w:r>
      <w:r w:rsidR="000012FC">
        <w:rPr>
          <w:rFonts w:ascii="Times New Roman" w:hAnsi="Times New Roman" w:cs="Times New Roman"/>
          <w:i/>
          <w:sz w:val="28"/>
          <w:szCs w:val="28"/>
        </w:rPr>
        <w:t xml:space="preserve">т </w:t>
      </w:r>
      <w:r w:rsidR="00A71648">
        <w:rPr>
          <w:rFonts w:ascii="Times New Roman" w:hAnsi="Times New Roman" w:cs="Times New Roman"/>
          <w:i/>
          <w:sz w:val="28"/>
          <w:szCs w:val="28"/>
        </w:rPr>
        <w:t>прямая отсылка</w:t>
      </w:r>
      <w:r w:rsidR="004E1C53">
        <w:rPr>
          <w:rFonts w:ascii="Times New Roman" w:hAnsi="Times New Roman" w:cs="Times New Roman"/>
          <w:i/>
          <w:sz w:val="28"/>
          <w:szCs w:val="28"/>
        </w:rPr>
        <w:t xml:space="preserve"> к</w:t>
      </w:r>
      <w:r w:rsidR="00A716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059D4">
        <w:rPr>
          <w:rFonts w:ascii="Times New Roman" w:hAnsi="Times New Roman" w:cs="Times New Roman"/>
          <w:i/>
          <w:sz w:val="28"/>
          <w:szCs w:val="28"/>
        </w:rPr>
        <w:t>образу Гоголя и его творчеству?</w:t>
      </w:r>
      <w:r w:rsidR="00286747">
        <w:rPr>
          <w:rFonts w:ascii="Times New Roman" w:hAnsi="Times New Roman" w:cs="Times New Roman"/>
          <w:i/>
          <w:sz w:val="28"/>
          <w:szCs w:val="28"/>
        </w:rPr>
        <w:t xml:space="preserve"> Обратите внимание на семантику названия произведения.</w:t>
      </w:r>
      <w:r w:rsidR="00A716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012FC">
        <w:rPr>
          <w:rFonts w:ascii="Times New Roman" w:hAnsi="Times New Roman" w:cs="Times New Roman"/>
          <w:i/>
          <w:sz w:val="28"/>
          <w:szCs w:val="28"/>
        </w:rPr>
        <w:t xml:space="preserve">Как автор передает </w:t>
      </w:r>
      <w:r w:rsidR="005009E7">
        <w:rPr>
          <w:rFonts w:ascii="Times New Roman" w:hAnsi="Times New Roman" w:cs="Times New Roman"/>
          <w:i/>
          <w:sz w:val="28"/>
          <w:szCs w:val="28"/>
        </w:rPr>
        <w:t>психологическое состояние</w:t>
      </w:r>
      <w:r w:rsidR="00A71648">
        <w:rPr>
          <w:rFonts w:ascii="Times New Roman" w:hAnsi="Times New Roman" w:cs="Times New Roman"/>
          <w:i/>
          <w:sz w:val="28"/>
          <w:szCs w:val="28"/>
        </w:rPr>
        <w:t xml:space="preserve"> и характер</w:t>
      </w:r>
      <w:r w:rsidR="005009E7">
        <w:rPr>
          <w:rFonts w:ascii="Times New Roman" w:hAnsi="Times New Roman" w:cs="Times New Roman"/>
          <w:i/>
          <w:sz w:val="28"/>
          <w:szCs w:val="28"/>
        </w:rPr>
        <w:t xml:space="preserve"> геро</w:t>
      </w:r>
      <w:r w:rsidR="00286747">
        <w:rPr>
          <w:rFonts w:ascii="Times New Roman" w:hAnsi="Times New Roman" w:cs="Times New Roman"/>
          <w:i/>
          <w:sz w:val="28"/>
          <w:szCs w:val="28"/>
        </w:rPr>
        <w:t>я</w:t>
      </w:r>
      <w:r w:rsidR="00A71648">
        <w:rPr>
          <w:rFonts w:ascii="Times New Roman" w:hAnsi="Times New Roman" w:cs="Times New Roman"/>
          <w:i/>
          <w:sz w:val="28"/>
          <w:szCs w:val="28"/>
        </w:rPr>
        <w:t>?</w:t>
      </w:r>
      <w:r w:rsidR="00286747">
        <w:rPr>
          <w:rFonts w:ascii="Times New Roman" w:hAnsi="Times New Roman" w:cs="Times New Roman"/>
          <w:i/>
          <w:sz w:val="28"/>
          <w:szCs w:val="28"/>
        </w:rPr>
        <w:t xml:space="preserve"> Как категории абсурда и страха, отсылающие к гоголевской поэтике, проявляются в рассказе?</w:t>
      </w:r>
    </w:p>
    <w:p w14:paraId="4D15D520" w14:textId="77777777" w:rsidR="003A0206" w:rsidRDefault="003A0206" w:rsidP="003A0206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26BA">
        <w:rPr>
          <w:rFonts w:ascii="Times New Roman" w:hAnsi="Times New Roman" w:cs="Times New Roman"/>
          <w:i/>
          <w:sz w:val="28"/>
          <w:szCs w:val="28"/>
        </w:rPr>
        <w:t>Работа должна представлять собой цельный, связный, завершённый текст.</w:t>
      </w:r>
    </w:p>
    <w:p w14:paraId="249C68C0" w14:textId="77777777" w:rsidR="00ED284B" w:rsidRPr="00ED284B" w:rsidRDefault="00ED284B" w:rsidP="00ED284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277FD7" w14:textId="045C226A" w:rsidR="00A71648" w:rsidRPr="00A71648" w:rsidRDefault="0099419F" w:rsidP="00A71648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Э</w:t>
      </w:r>
      <w:r w:rsidR="009B494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ммануил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Герман</w:t>
      </w:r>
      <w:r w:rsidR="00860C16">
        <w:rPr>
          <w:rStyle w:val="a8"/>
          <w:rFonts w:ascii="Times New Roman" w:hAnsi="Times New Roman" w:cs="Times New Roman"/>
          <w:b/>
          <w:bCs/>
          <w:i/>
          <w:iCs/>
          <w:sz w:val="28"/>
          <w:szCs w:val="28"/>
        </w:rPr>
        <w:footnoteReference w:id="2"/>
      </w:r>
    </w:p>
    <w:p w14:paraId="63C0D211" w14:textId="43AA1228" w:rsidR="00A71648" w:rsidRPr="009B4946" w:rsidRDefault="009B4946" w:rsidP="001318ED">
      <w:pPr>
        <w:ind w:firstLine="708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B4946">
        <w:rPr>
          <w:rFonts w:ascii="Times New Roman" w:hAnsi="Times New Roman" w:cs="Times New Roman"/>
          <w:b/>
          <w:bCs/>
          <w:iCs/>
          <w:sz w:val="28"/>
          <w:szCs w:val="28"/>
        </w:rPr>
        <w:t>Пушкин</w:t>
      </w:r>
    </w:p>
    <w:p w14:paraId="6E8766B7" w14:textId="2D29CC4C" w:rsidR="009B4946" w:rsidRDefault="009B494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1.</w:t>
      </w:r>
    </w:p>
    <w:p w14:paraId="378F515B" w14:textId="06301B5E" w:rsidR="009B4946" w:rsidRDefault="009B494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Сторона ли моя ты, сторонка,</w:t>
      </w:r>
    </w:p>
    <w:p w14:paraId="7E96A9EE" w14:textId="37106181" w:rsidR="009B4946" w:rsidRDefault="009B494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Размалеванный пестрый букварь!</w:t>
      </w:r>
    </w:p>
    <w:p w14:paraId="0A797333" w14:textId="3CC9E79E" w:rsidR="009B4946" w:rsidRDefault="009B494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Для потехи купил арапчонка</w:t>
      </w:r>
    </w:p>
    <w:p w14:paraId="28C75BB0" w14:textId="49293343" w:rsidR="009B4946" w:rsidRDefault="009B494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Непоседливый северный царь.</w:t>
      </w:r>
    </w:p>
    <w:p w14:paraId="4CA073DF" w14:textId="4FE4CC4E" w:rsidR="009B4946" w:rsidRDefault="009B494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 от этой царевой забавы</w:t>
      </w:r>
      <w:r w:rsidR="002C0236">
        <w:rPr>
          <w:rFonts w:ascii="Times New Roman" w:hAnsi="Times New Roman" w:cs="Times New Roman"/>
          <w:iCs/>
          <w:sz w:val="28"/>
          <w:szCs w:val="28"/>
        </w:rPr>
        <w:t>,</w:t>
      </w:r>
    </w:p>
    <w:p w14:paraId="177EBE74" w14:textId="3B82ADDB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Как пожар от грошовой свечи,</w:t>
      </w:r>
    </w:p>
    <w:p w14:paraId="1F54873F" w14:textId="616B4757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Огневой, ослепительной славы</w:t>
      </w:r>
    </w:p>
    <w:p w14:paraId="6B9CCE5D" w14:textId="7B895E47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 векам побежали лучи.</w:t>
      </w:r>
    </w:p>
    <w:p w14:paraId="5FF2CFFD" w14:textId="6829282E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Острой рифмой тетрадь исцарапав ‒</w:t>
      </w:r>
    </w:p>
    <w:p w14:paraId="0DF75131" w14:textId="0B69643F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Как забыть этих строк кривизну! ‒</w:t>
      </w:r>
    </w:p>
    <w:p w14:paraId="653778E3" w14:textId="600AD2CB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Обогревшийся правнук арапов</w:t>
      </w:r>
    </w:p>
    <w:p w14:paraId="1A458CE4" w14:textId="6F58FE74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Обессмертил чужую страну.</w:t>
      </w:r>
    </w:p>
    <w:p w14:paraId="44269C21" w14:textId="10360579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2. </w:t>
      </w:r>
    </w:p>
    <w:p w14:paraId="037CB499" w14:textId="048EB3B5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Зябнут стекла в оснеженной раме,</w:t>
      </w:r>
    </w:p>
    <w:p w14:paraId="7190DAE7" w14:textId="027C7027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За окном ‒ ледяная река.</w:t>
      </w:r>
    </w:p>
    <w:p w14:paraId="7AE74348" w14:textId="6DE5CFF7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Звонок бег кучеров пред кострами,</w:t>
      </w:r>
    </w:p>
    <w:p w14:paraId="2468330A" w14:textId="606E64F7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 в костре хворостиной ‒ строка.</w:t>
      </w:r>
    </w:p>
    <w:p w14:paraId="0624389E" w14:textId="576D4074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Дай погреться в лучах твоей славы!</w:t>
      </w:r>
    </w:p>
    <w:p w14:paraId="154E8C64" w14:textId="7D18E305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Нам поныне мучительно мил</w:t>
      </w:r>
    </w:p>
    <w:p w14:paraId="3ECA3539" w14:textId="37C3DDEE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Этот город, где мальчик курчавый</w:t>
      </w:r>
    </w:p>
    <w:p w14:paraId="7025D17E" w14:textId="1AFB9B78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Смуглолицую Музу любил.</w:t>
      </w:r>
    </w:p>
    <w:p w14:paraId="41880364" w14:textId="0753805A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3.</w:t>
      </w:r>
    </w:p>
    <w:p w14:paraId="296FB498" w14:textId="2E97380B" w:rsidR="002C0236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Смотрю: народ, готовый править,</w:t>
      </w:r>
    </w:p>
    <w:p w14:paraId="7A4DC121" w14:textId="41DDDF17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Знамена… тысячи голов…</w:t>
      </w:r>
    </w:p>
    <w:p w14:paraId="77C442C1" w14:textId="086E3EE1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Ужель и впрямь? Еще вчера, ведь,</w:t>
      </w:r>
    </w:p>
    <w:p w14:paraId="4975253F" w14:textId="07CFDA7E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Прошел по Невскому Крылов.</w:t>
      </w:r>
    </w:p>
    <w:p w14:paraId="4BFDD017" w14:textId="32C8D991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Царей приветствовали клики,</w:t>
      </w:r>
    </w:p>
    <w:p w14:paraId="5E4F51D6" w14:textId="0E5E948A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Рылеев тайно пел закон,</w:t>
      </w:r>
    </w:p>
    <w:p w14:paraId="5D753DF5" w14:textId="4A280950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 Пушкин, ветреник великий,</w:t>
      </w:r>
    </w:p>
    <w:p w14:paraId="7BA6D436" w14:textId="12693E6C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Не мог решить, в кого влюблен.</w:t>
      </w:r>
    </w:p>
    <w:p w14:paraId="6A8C8076" w14:textId="5DB63D03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Прельщал Жуковского Новалис,</w:t>
      </w:r>
    </w:p>
    <w:p w14:paraId="334F8F1B" w14:textId="7DB19ECA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Лилась Булгарина слюна.</w:t>
      </w:r>
    </w:p>
    <w:p w14:paraId="2225B015" w14:textId="28D47D58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 стихотворцы волновались</w:t>
      </w:r>
    </w:p>
    <w:p w14:paraId="7AD96CF6" w14:textId="320FEDDC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невзрачной лавке Смирдина.</w:t>
      </w:r>
    </w:p>
    <w:p w14:paraId="2824DCFA" w14:textId="7F31A100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4. </w:t>
      </w:r>
    </w:p>
    <w:p w14:paraId="2DFA68C0" w14:textId="68D77E56" w:rsidR="001E7BD0" w:rsidRDefault="00197C9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Не бывала зима так сурова!</w:t>
      </w:r>
    </w:p>
    <w:p w14:paraId="2E1699DC" w14:textId="3EBE013A" w:rsidR="00197C97" w:rsidRDefault="00197C9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Cs/>
          <w:sz w:val="28"/>
          <w:szCs w:val="28"/>
        </w:rPr>
        <w:t>Изумрудились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льды января.</w:t>
      </w:r>
    </w:p>
    <w:p w14:paraId="1A41ED88" w14:textId="669B4608" w:rsidR="00197C97" w:rsidRDefault="00197C9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На придворных балах Гончарова</w:t>
      </w:r>
    </w:p>
    <w:p w14:paraId="6DDA98B7" w14:textId="0BC92511" w:rsidR="00197C97" w:rsidRDefault="00197C9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Мимоходом пленяла царя.</w:t>
      </w:r>
    </w:p>
    <w:p w14:paraId="3E9FC721" w14:textId="1B1D1B32" w:rsidR="00197C97" w:rsidRDefault="00197C9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Громыхали пред ужином стулья…</w:t>
      </w:r>
    </w:p>
    <w:p w14:paraId="46A90822" w14:textId="04A01458" w:rsidR="00197C97" w:rsidRDefault="00197C9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Cs/>
          <w:sz w:val="28"/>
          <w:szCs w:val="28"/>
        </w:rPr>
        <w:t>Хоронилися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призраки бед,</w:t>
      </w:r>
    </w:p>
    <w:p w14:paraId="0C392ABF" w14:textId="3EF800EA" w:rsidR="00197C97" w:rsidRDefault="00197C9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 взалкавшая Пушкина пуля</w:t>
      </w:r>
    </w:p>
    <w:p w14:paraId="4B47EC58" w14:textId="50806D10" w:rsidR="00197C97" w:rsidRDefault="00197C9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нетерпенье скребла пистолет.</w:t>
      </w:r>
    </w:p>
    <w:p w14:paraId="3940A2A9" w14:textId="0B3C55C7" w:rsidR="009B4946" w:rsidRDefault="00197C9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5.</w:t>
      </w:r>
    </w:p>
    <w:p w14:paraId="24B370BD" w14:textId="34FC0EF5" w:rsidR="00197C97" w:rsidRDefault="00130E23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Доха снегов покрыла реки,</w:t>
      </w:r>
    </w:p>
    <w:p w14:paraId="44D69E27" w14:textId="4FF164F8" w:rsidR="00130E23" w:rsidRDefault="00130E23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 xml:space="preserve">Меха ‒ </w:t>
      </w:r>
      <w:r w:rsidR="00BF1199">
        <w:rPr>
          <w:rFonts w:ascii="Times New Roman" w:hAnsi="Times New Roman" w:cs="Times New Roman"/>
          <w:iCs/>
          <w:noProof/>
          <w:sz w:val="28"/>
          <w:szCs w:val="28"/>
        </w:rPr>
        <w:t>прелестниц наготу.</w:t>
      </w:r>
    </w:p>
    <w:p w14:paraId="7ABB4BDE" w14:textId="3FB1A1F1" w:rsidR="00BF1199" w:rsidRDefault="00BF1199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Но голы бронзовые греки</w:t>
      </w:r>
    </w:p>
    <w:p w14:paraId="1C9E80D5" w14:textId="454B29A3" w:rsidR="00BF1199" w:rsidRDefault="00BF1199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На серебрящемся мосту.</w:t>
      </w:r>
    </w:p>
    <w:p w14:paraId="6F891B7E" w14:textId="1FC93639" w:rsidR="00BF1199" w:rsidRDefault="00BF1199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Ледок Фонтанки мутно зелен…</w:t>
      </w:r>
    </w:p>
    <w:p w14:paraId="0531E002" w14:textId="69C11496" w:rsidR="00BF1199" w:rsidRDefault="00BF1199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Спеша в музея теплый зал,</w:t>
      </w:r>
    </w:p>
    <w:p w14:paraId="2F3FAD3D" w14:textId="64378E9C" w:rsidR="00BF1199" w:rsidRDefault="00BF1199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Я вспомнил: Пушкин, русский эллин,</w:t>
      </w:r>
    </w:p>
    <w:p w14:paraId="4266E498" w14:textId="43031648" w:rsidR="00BF1199" w:rsidRDefault="00BF1199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В снегах отчизны замерзал.</w:t>
      </w:r>
    </w:p>
    <w:p w14:paraId="687A8FB6" w14:textId="03922C1C" w:rsidR="00BF1199" w:rsidRDefault="00BF1199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 xml:space="preserve">6. </w:t>
      </w:r>
    </w:p>
    <w:p w14:paraId="1BB7CE2E" w14:textId="4881FFCB" w:rsidR="00197C97" w:rsidRDefault="00DA132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Дождь, нелей! Снега, не сыпьте!</w:t>
      </w:r>
    </w:p>
    <w:p w14:paraId="3E3EE836" w14:textId="312B34B7" w:rsidR="00DA1327" w:rsidRDefault="00DA132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Ветер с полюса, не вой!</w:t>
      </w:r>
    </w:p>
    <w:p w14:paraId="61922B84" w14:textId="65A5C8D8" w:rsidR="00DA1327" w:rsidRDefault="00DA132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В жарких думах об Египте</w:t>
      </w:r>
    </w:p>
    <w:p w14:paraId="2416EA93" w14:textId="4CC70877" w:rsidR="00DA1327" w:rsidRDefault="00DA132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Зябнут сфинксы над Невой.</w:t>
      </w:r>
    </w:p>
    <w:p w14:paraId="0A9CA456" w14:textId="3AD09383" w:rsidR="00DA1327" w:rsidRDefault="00DA132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Югом Севера не делай.</w:t>
      </w:r>
    </w:p>
    <w:p w14:paraId="6EB7D949" w14:textId="21D462C1" w:rsidR="00DA1327" w:rsidRDefault="00DA132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Русский негр в снегах зачах.</w:t>
      </w:r>
    </w:p>
    <w:p w14:paraId="6BDD516A" w14:textId="62C7E70F" w:rsidR="00DA1327" w:rsidRDefault="00DA132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Долго ль пел он ночью белой</w:t>
      </w:r>
    </w:p>
    <w:p w14:paraId="29F82363" w14:textId="7EFC845B" w:rsidR="00DA1327" w:rsidRDefault="00DA132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Об египетских ночах?</w:t>
      </w:r>
    </w:p>
    <w:p w14:paraId="386E8607" w14:textId="1E71E32B" w:rsidR="00DA1327" w:rsidRDefault="00DA132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7.</w:t>
      </w:r>
    </w:p>
    <w:p w14:paraId="1224A9BD" w14:textId="65EE15AE" w:rsidR="00DA1327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lastRenderedPageBreak/>
        <w:t>На берегу пасется тучный вол,</w:t>
      </w:r>
    </w:p>
    <w:p w14:paraId="79C2B289" w14:textId="64BB6D2A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Молотят золотую кукурузу…</w:t>
      </w:r>
    </w:p>
    <w:p w14:paraId="0557D029" w14:textId="1942F0AC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Старик Овидий некогда привел</w:t>
      </w:r>
    </w:p>
    <w:p w14:paraId="3817B32D" w14:textId="01928017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На этот берег эллинскую Музу.</w:t>
      </w:r>
    </w:p>
    <w:p w14:paraId="6C4892A6" w14:textId="65241D45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Сосульки лбда свисали с чуждых лиц,</w:t>
      </w:r>
    </w:p>
    <w:p w14:paraId="3583DA6D" w14:textId="519B74FE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Чадил очаг. Шатров зияли дыры.</w:t>
      </w:r>
    </w:p>
    <w:p w14:paraId="53E40A41" w14:textId="68107B5B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И бурным ржаньем скифских кобылиц</w:t>
      </w:r>
    </w:p>
    <w:p w14:paraId="5B595110" w14:textId="146935F7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Был заглушен певучий ропот лиры.</w:t>
      </w:r>
    </w:p>
    <w:p w14:paraId="234804F2" w14:textId="76E9D5E9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Идут века. Меняет степь траву ‒</w:t>
      </w:r>
    </w:p>
    <w:p w14:paraId="03C05524" w14:textId="3487FA58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Цари и страсти правят, как когда-то.</w:t>
      </w:r>
    </w:p>
    <w:p w14:paraId="5F9BC88D" w14:textId="6E667326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Другой изгнанник в жены взял вдову</w:t>
      </w:r>
    </w:p>
    <w:p w14:paraId="6B5C71D0" w14:textId="016AB07B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В чужих снегах замерзшего собрата.</w:t>
      </w:r>
    </w:p>
    <w:p w14:paraId="75012138" w14:textId="4C617CD2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Прозрачный Пушкин! Негр и славянин,</w:t>
      </w:r>
    </w:p>
    <w:p w14:paraId="52FE7295" w14:textId="508CBCE8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Заблудший Вакх под сенью русской рощи,</w:t>
      </w:r>
    </w:p>
    <w:p w14:paraId="4237E5C6" w14:textId="33A5E560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Он сочетал спокойный свет Афин</w:t>
      </w:r>
    </w:p>
    <w:p w14:paraId="7E5D6E76" w14:textId="68D8D315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С звериным буйством темной скифской мощи.</w:t>
      </w:r>
    </w:p>
    <w:p w14:paraId="6126B527" w14:textId="53AD7861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Веселый смуглолицый человек,</w:t>
      </w:r>
    </w:p>
    <w:p w14:paraId="40F01228" w14:textId="6B6C1317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Вдоль скорбных изб, слезящихся от дыма,</w:t>
      </w:r>
    </w:p>
    <w:p w14:paraId="2C25506B" w14:textId="4EB007B2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Он за собой увозит в псковский снег</w:t>
      </w:r>
    </w:p>
    <w:p w14:paraId="522419D2" w14:textId="1C9E21BC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Нагую Музу Греции и Рима.</w:t>
      </w:r>
    </w:p>
    <w:p w14:paraId="7980FAD1" w14:textId="45FABACD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Их мчала, колокольцами звеня,</w:t>
      </w:r>
    </w:p>
    <w:p w14:paraId="3EDD29A2" w14:textId="433CB77B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Объезженная скифская кобыла.</w:t>
      </w:r>
    </w:p>
    <w:p w14:paraId="345EA256" w14:textId="2F29B3B4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И Муза солнцем эллинского дня</w:t>
      </w:r>
    </w:p>
    <w:p w14:paraId="6DDFDF79" w14:textId="7D752CB5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Холодную Россию озарила</w:t>
      </w:r>
      <w:r w:rsidR="00FF6B95">
        <w:rPr>
          <w:rFonts w:ascii="Times New Roman" w:hAnsi="Times New Roman" w:cs="Times New Roman"/>
          <w:iCs/>
          <w:noProof/>
          <w:sz w:val="28"/>
          <w:szCs w:val="28"/>
        </w:rPr>
        <w:t>!</w:t>
      </w:r>
    </w:p>
    <w:p w14:paraId="111FE477" w14:textId="408D120E" w:rsidR="00BF1199" w:rsidRPr="009B4946" w:rsidRDefault="00BF1199" w:rsidP="001318ED">
      <w:pPr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7A598ACD" w14:textId="17880FE0" w:rsidR="009F10E6" w:rsidRDefault="00F164FF" w:rsidP="001318ED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284B">
        <w:rPr>
          <w:rFonts w:ascii="Times New Roman" w:hAnsi="Times New Roman" w:cs="Times New Roman"/>
          <w:i/>
          <w:sz w:val="28"/>
          <w:szCs w:val="28"/>
        </w:rPr>
        <w:t xml:space="preserve">Выполняя целостный анализ </w:t>
      </w:r>
      <w:r w:rsidR="00487123" w:rsidRPr="00ED284B">
        <w:rPr>
          <w:rFonts w:ascii="Times New Roman" w:hAnsi="Times New Roman" w:cs="Times New Roman"/>
          <w:i/>
          <w:sz w:val="28"/>
          <w:szCs w:val="28"/>
        </w:rPr>
        <w:t>поэтического текста</w:t>
      </w:r>
      <w:r w:rsidRPr="00ED284B">
        <w:rPr>
          <w:rFonts w:ascii="Times New Roman" w:hAnsi="Times New Roman" w:cs="Times New Roman"/>
          <w:i/>
          <w:sz w:val="28"/>
          <w:szCs w:val="28"/>
        </w:rPr>
        <w:t>, примите во внимание следующие особенности его содержания и формы</w:t>
      </w:r>
      <w:r w:rsidR="00D93393">
        <w:rPr>
          <w:rFonts w:ascii="Times New Roman" w:hAnsi="Times New Roman" w:cs="Times New Roman"/>
          <w:i/>
          <w:sz w:val="28"/>
          <w:szCs w:val="28"/>
        </w:rPr>
        <w:t>:</w:t>
      </w:r>
      <w:r w:rsidR="001318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F10E6">
        <w:rPr>
          <w:rFonts w:ascii="Times New Roman" w:hAnsi="Times New Roman" w:cs="Times New Roman"/>
          <w:i/>
          <w:sz w:val="28"/>
          <w:szCs w:val="28"/>
        </w:rPr>
        <w:t xml:space="preserve">как создается образ Пушкина в контексте русской истории, мировой культуры и в контексте времени. </w:t>
      </w:r>
      <w:r w:rsidR="0084729C">
        <w:rPr>
          <w:rFonts w:ascii="Times New Roman" w:hAnsi="Times New Roman" w:cs="Times New Roman"/>
          <w:i/>
          <w:sz w:val="28"/>
          <w:szCs w:val="28"/>
        </w:rPr>
        <w:t xml:space="preserve">Какова роль лирического героя? </w:t>
      </w:r>
      <w:r w:rsidR="009F10E6">
        <w:rPr>
          <w:rFonts w:ascii="Times New Roman" w:hAnsi="Times New Roman" w:cs="Times New Roman"/>
          <w:i/>
          <w:sz w:val="28"/>
          <w:szCs w:val="28"/>
        </w:rPr>
        <w:t>Обратите внимание на композицию стихотворения, ритмическую организацию стиха, интонационные особенности.</w:t>
      </w:r>
    </w:p>
    <w:p w14:paraId="763D36E4" w14:textId="3215D808" w:rsidR="00F164FF" w:rsidRDefault="00F164FF" w:rsidP="001318ED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66184">
        <w:rPr>
          <w:rFonts w:ascii="Times New Roman" w:hAnsi="Times New Roman" w:cs="Times New Roman"/>
          <w:i/>
          <w:sz w:val="28"/>
          <w:szCs w:val="28"/>
        </w:rPr>
        <w:t>Работа должна представлять собой цельный, связный, завершённый текст.</w:t>
      </w:r>
    </w:p>
    <w:p w14:paraId="629CAF6D" w14:textId="77777777" w:rsidR="003A0206" w:rsidRPr="003A0206" w:rsidRDefault="003A0206" w:rsidP="003A0206">
      <w:pPr>
        <w:spacing w:before="100" w:beforeAutospacing="1" w:after="100" w:afterAutospacing="1"/>
        <w:jc w:val="both"/>
        <w:rPr>
          <w:rFonts w:eastAsia="Times New Roman"/>
          <w:b/>
          <w:sz w:val="28"/>
          <w:szCs w:val="28"/>
          <w:lang w:eastAsia="ru-RU"/>
        </w:rPr>
      </w:pPr>
      <w:r w:rsidRPr="003A0206">
        <w:rPr>
          <w:rFonts w:ascii="TimesNewRomanPS" w:eastAsia="Times New Roman" w:hAnsi="TimesNewRomanPS"/>
          <w:i/>
          <w:iCs/>
          <w:sz w:val="28"/>
          <w:szCs w:val="28"/>
          <w:lang w:eastAsia="ru-RU"/>
        </w:rPr>
        <w:t xml:space="preserve">Комментарии и критерии оценивания: </w:t>
      </w:r>
    </w:p>
    <w:p w14:paraId="5A8087FC" w14:textId="3111EB9E" w:rsidR="003A0206" w:rsidRPr="003A0206" w:rsidRDefault="003A0206" w:rsidP="003A020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1. Понимание произведения как «сложно построенного смысла» (Ю.</w:t>
      </w:r>
      <w:r w:rsidR="00033936">
        <w:rPr>
          <w:rFonts w:ascii="Times New Roman" w:hAnsi="Times New Roman" w:cs="Times New Roman"/>
          <w:sz w:val="28"/>
          <w:szCs w:val="28"/>
        </w:rPr>
        <w:t> </w:t>
      </w:r>
      <w:r w:rsidRPr="003A0206">
        <w:rPr>
          <w:rFonts w:ascii="Times New Roman" w:hAnsi="Times New Roman" w:cs="Times New Roman"/>
          <w:sz w:val="28"/>
          <w:szCs w:val="28"/>
        </w:rPr>
        <w:t>М.</w:t>
      </w:r>
      <w:r w:rsidR="00033936">
        <w:rPr>
          <w:rFonts w:ascii="Times New Roman" w:hAnsi="Times New Roman" w:cs="Times New Roman"/>
          <w:sz w:val="28"/>
          <w:szCs w:val="28"/>
        </w:rPr>
        <w:t> </w:t>
      </w:r>
      <w:r w:rsidRPr="003A0206">
        <w:rPr>
          <w:rFonts w:ascii="Times New Roman" w:hAnsi="Times New Roman" w:cs="Times New Roman"/>
          <w:sz w:val="28"/>
          <w:szCs w:val="28"/>
        </w:rPr>
        <w:t>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14:paraId="0FEDB1E8" w14:textId="77777777" w:rsidR="003A0206" w:rsidRPr="003A0206" w:rsidRDefault="003A0206" w:rsidP="003A020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Максимально 30 баллов. Шкала оценок: 0 – 10 – 20 – 30.</w:t>
      </w:r>
    </w:p>
    <w:p w14:paraId="2CCEBF37" w14:textId="77777777" w:rsidR="003A0206" w:rsidRPr="003A0206" w:rsidRDefault="003A0206" w:rsidP="003A020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2. Композиционная стройность работы и её стилистическая однородность, уместность цитат и отсылок к тексту произведения.</w:t>
      </w:r>
    </w:p>
    <w:p w14:paraId="128A61B9" w14:textId="77777777" w:rsidR="003A0206" w:rsidRPr="003A0206" w:rsidRDefault="003A0206" w:rsidP="003A020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lastRenderedPageBreak/>
        <w:t>Максимально 15 баллов. Шкала оценок: 0 – 5 – 10 – 15.</w:t>
      </w:r>
    </w:p>
    <w:p w14:paraId="61D3A749" w14:textId="77777777" w:rsidR="003A0206" w:rsidRPr="003A0206" w:rsidRDefault="003A0206" w:rsidP="003A020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14:paraId="0FC57463" w14:textId="77777777" w:rsidR="003A0206" w:rsidRPr="003A0206" w:rsidRDefault="003A0206" w:rsidP="003A020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Максимально 10 баллов. Шкала оценок: 0 – 3 – 7 – 10.</w:t>
      </w:r>
    </w:p>
    <w:p w14:paraId="250EBDC7" w14:textId="77777777" w:rsidR="003A0206" w:rsidRPr="003A0206" w:rsidRDefault="003A0206" w:rsidP="003A020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14:paraId="41933D88" w14:textId="77777777" w:rsidR="003A0206" w:rsidRPr="003A0206" w:rsidRDefault="003A0206" w:rsidP="003A020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Максимально 10 баллов. Шкала оценок: 0 – 3 – 7 – 10.</w:t>
      </w:r>
    </w:p>
    <w:p w14:paraId="48AC53C3" w14:textId="77777777" w:rsidR="003A0206" w:rsidRPr="003A0206" w:rsidRDefault="003A0206" w:rsidP="003A020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5. Общая языковая и речевая грамотность, точность формулировок (отсутствие речевых и грамматических ошибок).</w:t>
      </w:r>
    </w:p>
    <w:p w14:paraId="6CAFC564" w14:textId="527570E8" w:rsidR="003A0206" w:rsidRPr="003A0206" w:rsidRDefault="003A0206" w:rsidP="003A020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Примечание 1: сплошная проверка работы по привычным школьным критериям</w:t>
      </w:r>
      <w:r w:rsidR="006B36B7">
        <w:rPr>
          <w:rFonts w:ascii="Times New Roman" w:hAnsi="Times New Roman" w:cs="Times New Roman"/>
          <w:sz w:val="28"/>
          <w:szCs w:val="28"/>
        </w:rPr>
        <w:t xml:space="preserve"> </w:t>
      </w:r>
      <w:r w:rsidRPr="003A0206">
        <w:rPr>
          <w:rFonts w:ascii="Times New Roman" w:hAnsi="Times New Roman" w:cs="Times New Roman"/>
          <w:sz w:val="28"/>
          <w:szCs w:val="28"/>
        </w:rPr>
        <w:t>грамотности с полным подсчётом ошибок не предусматривается.</w:t>
      </w:r>
    </w:p>
    <w:p w14:paraId="2E347C39" w14:textId="77777777" w:rsidR="003A0206" w:rsidRPr="003A0206" w:rsidRDefault="003A0206" w:rsidP="003A020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Примечание 2: при наличии в работе речевых, грамматических, а также</w:t>
      </w:r>
    </w:p>
    <w:p w14:paraId="2E8E69F4" w14:textId="77777777" w:rsidR="003A0206" w:rsidRPr="003A0206" w:rsidRDefault="003A0206" w:rsidP="006B36B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орфографических и пунктуационных ошибок, затрудняющих чтение и</w:t>
      </w:r>
    </w:p>
    <w:p w14:paraId="288387EA" w14:textId="77777777" w:rsidR="003A0206" w:rsidRPr="003A0206" w:rsidRDefault="003A0206" w:rsidP="006B36B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понимание текста, обращающих на себя внимание и отвлекающих от</w:t>
      </w:r>
    </w:p>
    <w:p w14:paraId="5901E06B" w14:textId="77777777" w:rsidR="003A0206" w:rsidRPr="003A0206" w:rsidRDefault="003A0206" w:rsidP="006B36B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чтения (в среднем более трёх ошибок на страницу текста), работа по</w:t>
      </w:r>
    </w:p>
    <w:p w14:paraId="380B3C7E" w14:textId="77777777" w:rsidR="003A0206" w:rsidRPr="003A0206" w:rsidRDefault="003A0206" w:rsidP="006B36B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этому критерию получает ноль баллов.</w:t>
      </w:r>
    </w:p>
    <w:p w14:paraId="221C7C86" w14:textId="77777777" w:rsidR="003A0206" w:rsidRPr="003A0206" w:rsidRDefault="003A0206" w:rsidP="003A020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Максимально 5 баллов. Шкала оценок: 0 – 1 – 3 – 5.</w:t>
      </w:r>
    </w:p>
    <w:p w14:paraId="39E1F6D9" w14:textId="77777777" w:rsidR="003A0206" w:rsidRPr="003A0206" w:rsidRDefault="003A0206" w:rsidP="003A020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Итого: максимальный балл – 70.</w:t>
      </w:r>
    </w:p>
    <w:p w14:paraId="2CC7B854" w14:textId="77777777" w:rsidR="003A0206" w:rsidRPr="003A0206" w:rsidRDefault="003A0206" w:rsidP="003A0206">
      <w:pPr>
        <w:spacing w:after="0"/>
        <w:ind w:left="1069"/>
        <w:jc w:val="both"/>
        <w:rPr>
          <w:rFonts w:ascii="Times New Roman" w:hAnsi="Times New Roman" w:cs="Times New Roman"/>
        </w:rPr>
      </w:pPr>
    </w:p>
    <w:p w14:paraId="7099B7C7" w14:textId="77777777" w:rsidR="003A0206" w:rsidRPr="006474C2" w:rsidRDefault="003A0206" w:rsidP="003A0206">
      <w:pPr>
        <w:spacing w:after="0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74C2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</w:p>
    <w:p w14:paraId="4D15180F" w14:textId="77777777" w:rsidR="00AE36A4" w:rsidRDefault="00AE36A4" w:rsidP="0003727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413FBCF" w14:textId="171BFD71" w:rsidR="002E22EE" w:rsidRDefault="00376B53" w:rsidP="0003727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Представьте, что вы </w:t>
      </w:r>
      <w:r w:rsidR="002E22EE">
        <w:rPr>
          <w:rFonts w:ascii="Times New Roman" w:hAnsi="Times New Roman" w:cs="Times New Roman"/>
          <w:sz w:val="28"/>
          <w:szCs w:val="28"/>
        </w:rPr>
        <w:t xml:space="preserve">являетесь разработчиком сайта на тему «Усадьба в русской классической литературе». Ваша задача – </w:t>
      </w:r>
      <w:r w:rsidR="0056503E">
        <w:rPr>
          <w:rFonts w:ascii="Times New Roman" w:hAnsi="Times New Roman" w:cs="Times New Roman"/>
          <w:sz w:val="28"/>
          <w:szCs w:val="28"/>
        </w:rPr>
        <w:t xml:space="preserve">выступить эрудированным составителем и дизайнером тематического проекта, </w:t>
      </w:r>
      <w:r w:rsidR="002E22EE">
        <w:rPr>
          <w:rFonts w:ascii="Times New Roman" w:hAnsi="Times New Roman" w:cs="Times New Roman"/>
          <w:sz w:val="28"/>
          <w:szCs w:val="28"/>
        </w:rPr>
        <w:t xml:space="preserve">представить содержательный текстовый и иллюстративный контент в единой концепции. Обоснуйте выбор произведений классической литературы </w:t>
      </w:r>
      <w:r w:rsidR="002E22E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CD24CE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2E22EE" w:rsidRPr="002E22EE">
        <w:rPr>
          <w:rFonts w:ascii="Times New Roman" w:hAnsi="Times New Roman" w:cs="Times New Roman"/>
          <w:sz w:val="28"/>
          <w:szCs w:val="28"/>
        </w:rPr>
        <w:t xml:space="preserve"> – </w:t>
      </w:r>
      <w:r w:rsidR="002E22EE">
        <w:rPr>
          <w:rFonts w:ascii="Times New Roman" w:hAnsi="Times New Roman" w:cs="Times New Roman"/>
          <w:sz w:val="28"/>
          <w:szCs w:val="28"/>
        </w:rPr>
        <w:t xml:space="preserve">начала </w:t>
      </w:r>
      <w:r w:rsidR="002E22EE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2E22EE" w:rsidRPr="002E22EE">
        <w:rPr>
          <w:rFonts w:ascii="Times New Roman" w:hAnsi="Times New Roman" w:cs="Times New Roman"/>
          <w:sz w:val="28"/>
          <w:szCs w:val="28"/>
        </w:rPr>
        <w:t xml:space="preserve"> </w:t>
      </w:r>
      <w:r w:rsidR="002E22EE">
        <w:rPr>
          <w:rFonts w:ascii="Times New Roman" w:hAnsi="Times New Roman" w:cs="Times New Roman"/>
          <w:sz w:val="28"/>
          <w:szCs w:val="28"/>
        </w:rPr>
        <w:t xml:space="preserve">вв. (не менее </w:t>
      </w:r>
      <w:r w:rsidR="00CD24CE">
        <w:rPr>
          <w:rFonts w:ascii="Times New Roman" w:hAnsi="Times New Roman" w:cs="Times New Roman"/>
          <w:sz w:val="28"/>
          <w:szCs w:val="28"/>
        </w:rPr>
        <w:t>4</w:t>
      </w:r>
      <w:r w:rsidR="002E22EE">
        <w:rPr>
          <w:rFonts w:ascii="Times New Roman" w:hAnsi="Times New Roman" w:cs="Times New Roman"/>
          <w:sz w:val="28"/>
          <w:szCs w:val="28"/>
        </w:rPr>
        <w:t>-5); дайте описание усадьбам (внешний вид, расположение, интерьер), характеристику хозяев. Уделите внимание оформлению вашего сайта, соответств</w:t>
      </w:r>
      <w:r w:rsidR="0056503E">
        <w:rPr>
          <w:rFonts w:ascii="Times New Roman" w:hAnsi="Times New Roman" w:cs="Times New Roman"/>
          <w:sz w:val="28"/>
          <w:szCs w:val="28"/>
        </w:rPr>
        <w:t>енно</w:t>
      </w:r>
      <w:r w:rsidR="002E22EE">
        <w:rPr>
          <w:rFonts w:ascii="Times New Roman" w:hAnsi="Times New Roman" w:cs="Times New Roman"/>
          <w:sz w:val="28"/>
          <w:szCs w:val="28"/>
        </w:rPr>
        <w:t xml:space="preserve"> тематике.</w:t>
      </w:r>
    </w:p>
    <w:p w14:paraId="350BFB27" w14:textId="6D00D6B6" w:rsidR="00D44184" w:rsidRPr="006474C2" w:rsidRDefault="00840D30" w:rsidP="006D447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74C2">
        <w:rPr>
          <w:rFonts w:ascii="Times New Roman" w:hAnsi="Times New Roman" w:cs="Times New Roman"/>
          <w:sz w:val="28"/>
          <w:szCs w:val="28"/>
        </w:rPr>
        <w:t>Примерный объем ответа – 150‒200 слов.</w:t>
      </w:r>
      <w:bookmarkEnd w:id="0"/>
    </w:p>
    <w:p w14:paraId="767584E6" w14:textId="4844843A" w:rsidR="0041210F" w:rsidRPr="0056503E" w:rsidRDefault="0041210F" w:rsidP="0056503E">
      <w:pPr>
        <w:pStyle w:val="a3"/>
        <w:spacing w:before="100" w:beforeAutospacing="1" w:after="100" w:afterAutospacing="1"/>
        <w:ind w:left="430"/>
        <w:jc w:val="both"/>
        <w:rPr>
          <w:rFonts w:ascii="TimesNewRomanPS" w:eastAsia="Times New Roman" w:hAnsi="TimesNewRomanPS"/>
          <w:i/>
          <w:iCs/>
          <w:lang w:eastAsia="ru-RU"/>
        </w:rPr>
      </w:pPr>
      <w:r w:rsidRPr="0041210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Комментарии и критерии оценивания</w:t>
      </w:r>
      <w:r w:rsidRPr="0041210F">
        <w:rPr>
          <w:rFonts w:ascii="TimesNewRomanPS" w:eastAsia="Times New Roman" w:hAnsi="TimesNewRomanPS"/>
          <w:i/>
          <w:iCs/>
          <w:lang w:eastAsia="ru-RU"/>
        </w:rPr>
        <w:t xml:space="preserve">: </w:t>
      </w:r>
    </w:p>
    <w:p w14:paraId="43E1C4B1" w14:textId="1F1716E2" w:rsidR="006D4475" w:rsidRPr="006D4475" w:rsidRDefault="006D4475" w:rsidP="006D44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475">
        <w:rPr>
          <w:rFonts w:ascii="Times New Roman" w:hAnsi="Times New Roman" w:cs="Times New Roman"/>
          <w:sz w:val="28"/>
          <w:szCs w:val="28"/>
        </w:rPr>
        <w:t xml:space="preserve">Задание носит творческий характер и одновременно ориентировано на проверку </w:t>
      </w:r>
      <w:r w:rsidR="00037273">
        <w:rPr>
          <w:rFonts w:ascii="Times New Roman" w:hAnsi="Times New Roman" w:cs="Times New Roman"/>
          <w:sz w:val="28"/>
          <w:szCs w:val="28"/>
        </w:rPr>
        <w:t>историко-</w:t>
      </w:r>
      <w:r w:rsidRPr="006D4475">
        <w:rPr>
          <w:rFonts w:ascii="Times New Roman" w:hAnsi="Times New Roman" w:cs="Times New Roman"/>
          <w:sz w:val="28"/>
          <w:szCs w:val="28"/>
        </w:rPr>
        <w:t xml:space="preserve">литературной эрудиции </w:t>
      </w:r>
      <w:r w:rsidR="0056503E">
        <w:rPr>
          <w:rFonts w:ascii="Times New Roman" w:hAnsi="Times New Roman" w:cs="Times New Roman"/>
          <w:sz w:val="28"/>
          <w:szCs w:val="28"/>
        </w:rPr>
        <w:t xml:space="preserve">и творческого восприятия </w:t>
      </w:r>
      <w:r w:rsidRPr="006D4475">
        <w:rPr>
          <w:rFonts w:ascii="Times New Roman" w:hAnsi="Times New Roman" w:cs="Times New Roman"/>
          <w:sz w:val="28"/>
          <w:szCs w:val="28"/>
        </w:rPr>
        <w:t xml:space="preserve">участников олимпиады. </w:t>
      </w:r>
    </w:p>
    <w:p w14:paraId="4743865A" w14:textId="77777777" w:rsidR="006D4475" w:rsidRPr="006D4475" w:rsidRDefault="006D4475" w:rsidP="006D4475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475">
        <w:rPr>
          <w:rFonts w:ascii="Times New Roman" w:hAnsi="Times New Roman" w:cs="Times New Roman"/>
          <w:sz w:val="28"/>
          <w:szCs w:val="28"/>
        </w:rPr>
        <w:t>Рекомендуемый максимальный балл – 30.</w:t>
      </w:r>
    </w:p>
    <w:p w14:paraId="0486128D" w14:textId="77777777" w:rsidR="006D4475" w:rsidRPr="006D4475" w:rsidRDefault="006D4475" w:rsidP="006474C2">
      <w:pPr>
        <w:pStyle w:val="a3"/>
        <w:spacing w:line="360" w:lineRule="auto"/>
        <w:ind w:left="430"/>
        <w:jc w:val="both"/>
        <w:rPr>
          <w:rFonts w:ascii="Times New Roman" w:hAnsi="Times New Roman" w:cs="Times New Roman"/>
          <w:sz w:val="28"/>
          <w:szCs w:val="28"/>
        </w:rPr>
      </w:pPr>
      <w:r w:rsidRPr="006D4475">
        <w:rPr>
          <w:rFonts w:ascii="Times New Roman" w:hAnsi="Times New Roman" w:cs="Times New Roman"/>
          <w:sz w:val="28"/>
          <w:szCs w:val="28"/>
        </w:rPr>
        <w:t>При оценке работы принимается во внимание:</w:t>
      </w:r>
    </w:p>
    <w:p w14:paraId="26825542" w14:textId="7E7E7B1B" w:rsidR="006D4475" w:rsidRPr="006D4475" w:rsidRDefault="006D4475" w:rsidP="006474C2">
      <w:pPr>
        <w:pStyle w:val="a3"/>
        <w:spacing w:line="360" w:lineRule="auto"/>
        <w:ind w:left="430"/>
        <w:jc w:val="both"/>
        <w:rPr>
          <w:rFonts w:ascii="Times New Roman" w:hAnsi="Times New Roman" w:cs="Times New Roman"/>
          <w:sz w:val="28"/>
          <w:szCs w:val="28"/>
        </w:rPr>
      </w:pPr>
      <w:r w:rsidRPr="006D4475">
        <w:rPr>
          <w:rFonts w:ascii="Times New Roman" w:hAnsi="Times New Roman" w:cs="Times New Roman"/>
          <w:sz w:val="28"/>
          <w:szCs w:val="28"/>
        </w:rPr>
        <w:lastRenderedPageBreak/>
        <w:t>Убедительность текста, ясность и четкость формулировки описываемых проблем, соответствие текста заявленной тематике – до 10 баллов;</w:t>
      </w:r>
    </w:p>
    <w:p w14:paraId="710D9AFE" w14:textId="16627928" w:rsidR="006D4475" w:rsidRPr="006D4475" w:rsidRDefault="006D4475" w:rsidP="006474C2">
      <w:pPr>
        <w:pStyle w:val="a3"/>
        <w:spacing w:line="360" w:lineRule="auto"/>
        <w:ind w:left="430"/>
        <w:jc w:val="both"/>
        <w:rPr>
          <w:rFonts w:ascii="Times New Roman" w:hAnsi="Times New Roman" w:cs="Times New Roman"/>
          <w:sz w:val="28"/>
          <w:szCs w:val="28"/>
        </w:rPr>
      </w:pPr>
      <w:r w:rsidRPr="006D4475">
        <w:rPr>
          <w:rFonts w:ascii="Times New Roman" w:hAnsi="Times New Roman" w:cs="Times New Roman"/>
          <w:sz w:val="28"/>
          <w:szCs w:val="28"/>
        </w:rPr>
        <w:t>Литературная эрудиция: обоснование выбора художественных текстов, их связь с заявленной тематикой – до 10 баллов;</w:t>
      </w:r>
    </w:p>
    <w:p w14:paraId="31FFF032" w14:textId="19E6FB15" w:rsidR="006D4475" w:rsidRPr="006D4475" w:rsidRDefault="006D4475" w:rsidP="006474C2">
      <w:pPr>
        <w:pStyle w:val="a3"/>
        <w:spacing w:line="360" w:lineRule="auto"/>
        <w:ind w:left="430"/>
        <w:jc w:val="both"/>
        <w:rPr>
          <w:rFonts w:ascii="Times New Roman" w:hAnsi="Times New Roman" w:cs="Times New Roman"/>
          <w:sz w:val="28"/>
          <w:szCs w:val="28"/>
        </w:rPr>
      </w:pPr>
      <w:r w:rsidRPr="006D4475">
        <w:rPr>
          <w:rFonts w:ascii="Times New Roman" w:hAnsi="Times New Roman" w:cs="Times New Roman"/>
          <w:sz w:val="28"/>
          <w:szCs w:val="28"/>
        </w:rPr>
        <w:t>Соблюдение принципов указанн</w:t>
      </w:r>
      <w:r w:rsidR="00445BF4">
        <w:rPr>
          <w:rFonts w:ascii="Times New Roman" w:hAnsi="Times New Roman" w:cs="Times New Roman"/>
          <w:sz w:val="28"/>
          <w:szCs w:val="28"/>
        </w:rPr>
        <w:t>ого</w:t>
      </w:r>
      <w:r w:rsidRPr="006D4475">
        <w:rPr>
          <w:rFonts w:ascii="Times New Roman" w:hAnsi="Times New Roman" w:cs="Times New Roman"/>
          <w:sz w:val="28"/>
          <w:szCs w:val="28"/>
        </w:rPr>
        <w:t xml:space="preserve"> жанр</w:t>
      </w:r>
      <w:r w:rsidR="00445BF4">
        <w:rPr>
          <w:rFonts w:ascii="Times New Roman" w:hAnsi="Times New Roman" w:cs="Times New Roman"/>
          <w:sz w:val="28"/>
          <w:szCs w:val="28"/>
        </w:rPr>
        <w:t>а</w:t>
      </w:r>
      <w:r w:rsidRPr="006D4475">
        <w:rPr>
          <w:rFonts w:ascii="Times New Roman" w:hAnsi="Times New Roman" w:cs="Times New Roman"/>
          <w:sz w:val="28"/>
          <w:szCs w:val="28"/>
        </w:rPr>
        <w:t xml:space="preserve"> – до 5 баллов;</w:t>
      </w:r>
    </w:p>
    <w:p w14:paraId="5CD4931B" w14:textId="4F9E2A73" w:rsidR="006D2F3B" w:rsidRPr="00D960C3" w:rsidRDefault="006D4475" w:rsidP="00D960C3">
      <w:pPr>
        <w:pStyle w:val="a3"/>
        <w:spacing w:line="360" w:lineRule="auto"/>
        <w:ind w:left="430"/>
        <w:jc w:val="both"/>
        <w:rPr>
          <w:rFonts w:ascii="Times New Roman" w:hAnsi="Times New Roman" w:cs="Times New Roman"/>
          <w:sz w:val="28"/>
          <w:szCs w:val="28"/>
        </w:rPr>
      </w:pPr>
      <w:r w:rsidRPr="006D4475">
        <w:rPr>
          <w:rFonts w:ascii="Times New Roman" w:hAnsi="Times New Roman" w:cs="Times New Roman"/>
          <w:sz w:val="28"/>
          <w:szCs w:val="28"/>
        </w:rPr>
        <w:t>Логичность и речевая правильность текста – до 5 баллов.</w:t>
      </w:r>
    </w:p>
    <w:sectPr w:rsidR="006D2F3B" w:rsidRPr="00D96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B2BA11" w14:textId="77777777" w:rsidR="00447C2B" w:rsidRDefault="00447C2B" w:rsidP="006E522B">
      <w:pPr>
        <w:spacing w:after="0" w:line="240" w:lineRule="auto"/>
      </w:pPr>
      <w:r>
        <w:separator/>
      </w:r>
    </w:p>
  </w:endnote>
  <w:endnote w:type="continuationSeparator" w:id="0">
    <w:p w14:paraId="61BCC89D" w14:textId="77777777" w:rsidR="00447C2B" w:rsidRDefault="00447C2B" w:rsidP="006E5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FCB0F4" w14:textId="77777777" w:rsidR="00447C2B" w:rsidRDefault="00447C2B" w:rsidP="006E522B">
      <w:pPr>
        <w:spacing w:after="0" w:line="240" w:lineRule="auto"/>
      </w:pPr>
      <w:r>
        <w:separator/>
      </w:r>
    </w:p>
  </w:footnote>
  <w:footnote w:type="continuationSeparator" w:id="0">
    <w:p w14:paraId="7C7B857E" w14:textId="77777777" w:rsidR="00447C2B" w:rsidRDefault="00447C2B" w:rsidP="006E522B">
      <w:pPr>
        <w:spacing w:after="0" w:line="240" w:lineRule="auto"/>
      </w:pPr>
      <w:r>
        <w:continuationSeparator/>
      </w:r>
    </w:p>
  </w:footnote>
  <w:footnote w:id="1">
    <w:p w14:paraId="232E4B5B" w14:textId="3C9379BC" w:rsidR="00551DBC" w:rsidRPr="00551DBC" w:rsidRDefault="00551DBC" w:rsidP="00551DBC">
      <w:pPr>
        <w:pStyle w:val="a6"/>
        <w:jc w:val="both"/>
        <w:rPr>
          <w:rFonts w:ascii="Times New Roman" w:hAnsi="Times New Roman" w:cs="Times New Roman"/>
        </w:rPr>
      </w:pPr>
      <w:r w:rsidRPr="00551DBC">
        <w:rPr>
          <w:rStyle w:val="a8"/>
          <w:rFonts w:ascii="Times New Roman" w:hAnsi="Times New Roman" w:cs="Times New Roman"/>
        </w:rPr>
        <w:footnoteRef/>
      </w:r>
      <w:r w:rsidRPr="00551DBC">
        <w:rPr>
          <w:rFonts w:ascii="Times New Roman" w:hAnsi="Times New Roman" w:cs="Times New Roman"/>
        </w:rPr>
        <w:t xml:space="preserve"> </w:t>
      </w:r>
      <w:r w:rsidRPr="00551DBC">
        <w:rPr>
          <w:rFonts w:ascii="Times New Roman" w:hAnsi="Times New Roman" w:cs="Times New Roman"/>
        </w:rPr>
        <w:t>Дмитрий Никитин родился в 1985 году в Москве. Окончил Институт журналистики и литературного</w:t>
      </w:r>
      <w:r w:rsidRPr="00551DBC">
        <w:rPr>
          <w:rFonts w:ascii="Times New Roman" w:hAnsi="Times New Roman" w:cs="Times New Roman"/>
        </w:rPr>
        <w:t xml:space="preserve"> </w:t>
      </w:r>
      <w:r w:rsidRPr="00551DBC">
        <w:rPr>
          <w:rFonts w:ascii="Times New Roman" w:hAnsi="Times New Roman" w:cs="Times New Roman"/>
        </w:rPr>
        <w:t>творчества (ИЖЛТ). Основная специальность — редактор в информационных</w:t>
      </w:r>
      <w:r w:rsidRPr="00551DBC">
        <w:rPr>
          <w:rFonts w:ascii="Times New Roman" w:hAnsi="Times New Roman" w:cs="Times New Roman"/>
        </w:rPr>
        <w:t xml:space="preserve"> </w:t>
      </w:r>
      <w:r w:rsidRPr="00551DBC">
        <w:rPr>
          <w:rFonts w:ascii="Times New Roman" w:hAnsi="Times New Roman" w:cs="Times New Roman"/>
        </w:rPr>
        <w:t>агентствах. В 2011 году вышла книга «Жизнь Иринина», включающая два небольших романа, в 2015 году — книга «Трещина» с повестями и рассказами.</w:t>
      </w:r>
      <w:r w:rsidRPr="00551DBC">
        <w:rPr>
          <w:rFonts w:ascii="Times New Roman" w:hAnsi="Times New Roman" w:cs="Times New Roman"/>
        </w:rPr>
        <w:t xml:space="preserve"> Текст воспроизводится по источнику: Нева. 2017. № 7. С. 157-160.</w:t>
      </w:r>
    </w:p>
  </w:footnote>
  <w:footnote w:id="2">
    <w:p w14:paraId="5DA0F7C6" w14:textId="53FD2A32" w:rsidR="00860C16" w:rsidRPr="00831B7B" w:rsidRDefault="00860C16" w:rsidP="00831B7B">
      <w:pPr>
        <w:pStyle w:val="a6"/>
        <w:jc w:val="both"/>
        <w:rPr>
          <w:rFonts w:ascii="Times New Roman" w:hAnsi="Times New Roman" w:cs="Times New Roman"/>
        </w:rPr>
      </w:pPr>
      <w:r w:rsidRPr="00831B7B">
        <w:rPr>
          <w:rStyle w:val="a8"/>
          <w:rFonts w:ascii="Times New Roman" w:hAnsi="Times New Roman" w:cs="Times New Roman"/>
        </w:rPr>
        <w:footnoteRef/>
      </w:r>
      <w:r w:rsidRPr="00831B7B">
        <w:rPr>
          <w:rFonts w:ascii="Times New Roman" w:hAnsi="Times New Roman" w:cs="Times New Roman"/>
        </w:rPr>
        <w:t xml:space="preserve"> </w:t>
      </w:r>
      <w:r w:rsidR="008573D7">
        <w:rPr>
          <w:rFonts w:ascii="Times New Roman" w:hAnsi="Times New Roman" w:cs="Times New Roman"/>
        </w:rPr>
        <w:t xml:space="preserve">Эммануил Яковлевич Герман (1892-1963) ‒ российский и советский поэт, журналист и сатирик. С 1917 г. жил в Петрограде, в 1918-1920 гг. работал в Харькове, после переехал в Москву. </w:t>
      </w:r>
      <w:r w:rsidR="004235C5" w:rsidRPr="00831B7B">
        <w:rPr>
          <w:rFonts w:ascii="Times New Roman" w:hAnsi="Times New Roman" w:cs="Times New Roman"/>
        </w:rPr>
        <w:t>Стихотворение впервые опубликовано в русской газете «Накануне» (16 апреля 1922 г.), издававшейся в Берлине</w:t>
      </w:r>
      <w:r w:rsidR="008573D7">
        <w:rPr>
          <w:rFonts w:ascii="Times New Roman" w:hAnsi="Times New Roman" w:cs="Times New Roman"/>
        </w:rPr>
        <w:t xml:space="preserve"> при участии советских авторов</w:t>
      </w:r>
      <w:r w:rsidR="004235C5" w:rsidRPr="00831B7B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B3ADF"/>
    <w:multiLevelType w:val="hybridMultilevel"/>
    <w:tmpl w:val="CBD8CA10"/>
    <w:lvl w:ilvl="0" w:tplc="E976F7D8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" w15:restartNumberingAfterBreak="0">
    <w:nsid w:val="0E5C1AC5"/>
    <w:multiLevelType w:val="hybridMultilevel"/>
    <w:tmpl w:val="1D908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21857"/>
    <w:multiLevelType w:val="hybridMultilevel"/>
    <w:tmpl w:val="3E0A8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30F77"/>
    <w:multiLevelType w:val="hybridMultilevel"/>
    <w:tmpl w:val="759AF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D084E"/>
    <w:multiLevelType w:val="hybridMultilevel"/>
    <w:tmpl w:val="45646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40122"/>
    <w:multiLevelType w:val="hybridMultilevel"/>
    <w:tmpl w:val="A594CC48"/>
    <w:lvl w:ilvl="0" w:tplc="E41CA4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D7B"/>
    <w:rsid w:val="00001110"/>
    <w:rsid w:val="000012FC"/>
    <w:rsid w:val="00033936"/>
    <w:rsid w:val="00037273"/>
    <w:rsid w:val="0005188C"/>
    <w:rsid w:val="000A5FA0"/>
    <w:rsid w:val="000F4B08"/>
    <w:rsid w:val="00130E23"/>
    <w:rsid w:val="001318ED"/>
    <w:rsid w:val="0014558A"/>
    <w:rsid w:val="001900C5"/>
    <w:rsid w:val="00197C97"/>
    <w:rsid w:val="001E7BD0"/>
    <w:rsid w:val="0027428C"/>
    <w:rsid w:val="00286747"/>
    <w:rsid w:val="002C0236"/>
    <w:rsid w:val="002D72BD"/>
    <w:rsid w:val="002E04D3"/>
    <w:rsid w:val="002E1A33"/>
    <w:rsid w:val="002E22EE"/>
    <w:rsid w:val="002F1AD8"/>
    <w:rsid w:val="00311EDA"/>
    <w:rsid w:val="00360E5C"/>
    <w:rsid w:val="00376B53"/>
    <w:rsid w:val="003A0206"/>
    <w:rsid w:val="003C4915"/>
    <w:rsid w:val="00403A92"/>
    <w:rsid w:val="00404321"/>
    <w:rsid w:val="0041210F"/>
    <w:rsid w:val="004233E1"/>
    <w:rsid w:val="004235C5"/>
    <w:rsid w:val="00445BF4"/>
    <w:rsid w:val="00447C2B"/>
    <w:rsid w:val="0045286C"/>
    <w:rsid w:val="00487123"/>
    <w:rsid w:val="004E1C53"/>
    <w:rsid w:val="004E2ADD"/>
    <w:rsid w:val="005009E7"/>
    <w:rsid w:val="00520A28"/>
    <w:rsid w:val="00532CD2"/>
    <w:rsid w:val="00551DBC"/>
    <w:rsid w:val="0056503E"/>
    <w:rsid w:val="00581135"/>
    <w:rsid w:val="005D6DBF"/>
    <w:rsid w:val="00601C33"/>
    <w:rsid w:val="00621EEF"/>
    <w:rsid w:val="006474C2"/>
    <w:rsid w:val="006B36B7"/>
    <w:rsid w:val="006D2F3B"/>
    <w:rsid w:val="006D4475"/>
    <w:rsid w:val="006E522B"/>
    <w:rsid w:val="00701D67"/>
    <w:rsid w:val="007042AA"/>
    <w:rsid w:val="00705832"/>
    <w:rsid w:val="007206F9"/>
    <w:rsid w:val="00734AF3"/>
    <w:rsid w:val="0078369A"/>
    <w:rsid w:val="00791D7B"/>
    <w:rsid w:val="007D107E"/>
    <w:rsid w:val="007E299A"/>
    <w:rsid w:val="008059D4"/>
    <w:rsid w:val="00831B7B"/>
    <w:rsid w:val="00835E6E"/>
    <w:rsid w:val="00836260"/>
    <w:rsid w:val="00840D30"/>
    <w:rsid w:val="0084729C"/>
    <w:rsid w:val="008573D7"/>
    <w:rsid w:val="00860C16"/>
    <w:rsid w:val="008811BD"/>
    <w:rsid w:val="008E6471"/>
    <w:rsid w:val="009032C4"/>
    <w:rsid w:val="0096307F"/>
    <w:rsid w:val="009678D0"/>
    <w:rsid w:val="0099419F"/>
    <w:rsid w:val="009B4946"/>
    <w:rsid w:val="009F10E6"/>
    <w:rsid w:val="00A00AB1"/>
    <w:rsid w:val="00A12109"/>
    <w:rsid w:val="00A22E00"/>
    <w:rsid w:val="00A66184"/>
    <w:rsid w:val="00A700E4"/>
    <w:rsid w:val="00A71648"/>
    <w:rsid w:val="00A86C28"/>
    <w:rsid w:val="00AE36A4"/>
    <w:rsid w:val="00B00EFC"/>
    <w:rsid w:val="00B21346"/>
    <w:rsid w:val="00B3166D"/>
    <w:rsid w:val="00B44342"/>
    <w:rsid w:val="00B7091F"/>
    <w:rsid w:val="00B75BDB"/>
    <w:rsid w:val="00B83663"/>
    <w:rsid w:val="00BB2122"/>
    <w:rsid w:val="00BF1199"/>
    <w:rsid w:val="00C1259E"/>
    <w:rsid w:val="00C36347"/>
    <w:rsid w:val="00C5430E"/>
    <w:rsid w:val="00C73A68"/>
    <w:rsid w:val="00C87460"/>
    <w:rsid w:val="00CA2B4E"/>
    <w:rsid w:val="00CD24CE"/>
    <w:rsid w:val="00D10331"/>
    <w:rsid w:val="00D44184"/>
    <w:rsid w:val="00D60CB4"/>
    <w:rsid w:val="00D93393"/>
    <w:rsid w:val="00D960C3"/>
    <w:rsid w:val="00DA1327"/>
    <w:rsid w:val="00DB3BF0"/>
    <w:rsid w:val="00DE2F59"/>
    <w:rsid w:val="00EA54A4"/>
    <w:rsid w:val="00EC3925"/>
    <w:rsid w:val="00ED284B"/>
    <w:rsid w:val="00F164FF"/>
    <w:rsid w:val="00F3391F"/>
    <w:rsid w:val="00F61418"/>
    <w:rsid w:val="00FC478C"/>
    <w:rsid w:val="00FE1B7F"/>
    <w:rsid w:val="00FE7B2C"/>
    <w:rsid w:val="00FF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59F29"/>
  <w15:docId w15:val="{28125CCC-F1A8-4600-A7FD-A4FE9F4E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716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D7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01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701D67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01D67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6E52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E522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E522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E522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E522B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A716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4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820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9925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26144-FB0F-4F36-9729-FF1F2E661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2662</Words>
  <Characters>15177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Меркулова</dc:creator>
  <cp:keywords/>
  <dc:description/>
  <cp:lastModifiedBy>katy250579@mail.ru</cp:lastModifiedBy>
  <cp:revision>2</cp:revision>
  <dcterms:created xsi:type="dcterms:W3CDTF">2025-11-03T07:10:00Z</dcterms:created>
  <dcterms:modified xsi:type="dcterms:W3CDTF">2025-11-03T07:10:00Z</dcterms:modified>
</cp:coreProperties>
</file>